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DF0760" w:rsidP="00DF0760" w:rsidRDefault="00DF0760" w14:paraId="672A6659" wp14:textId="77777777">
      <w:pPr>
        <w:pStyle w:val="Ingenafstand"/>
        <w:ind w:left="2880" w:firstLine="720"/>
      </w:pPr>
    </w:p>
    <w:p xmlns:wp14="http://schemas.microsoft.com/office/word/2010/wordml" w:rsidR="007B0B45" w:rsidP="00DF0760" w:rsidRDefault="007B0B45" w14:paraId="0BA95E6A" wp14:textId="77777777">
      <w:pPr>
        <w:pStyle w:val="Ingenafstand"/>
        <w:ind w:left="2880" w:firstLine="720"/>
      </w:pPr>
      <w:r w:rsidRPr="007B0B45">
        <w:rPr>
          <w:b/>
          <w:sz w:val="32"/>
          <w:szCs w:val="32"/>
        </w:rPr>
        <w:t>Role Description</w:t>
      </w:r>
    </w:p>
    <w:p xmlns:wp14="http://schemas.microsoft.com/office/word/2010/wordml" w:rsidRPr="007B0B45" w:rsidR="007B0B45" w:rsidP="007B0B45" w:rsidRDefault="007B0B45" w14:paraId="6DAEAF9F" wp14:textId="77777777">
      <w:pPr>
        <w:pStyle w:val="Ingenafstand"/>
        <w:jc w:val="center"/>
        <w:rPr>
          <w:b/>
          <w:sz w:val="32"/>
          <w:szCs w:val="32"/>
        </w:rPr>
      </w:pPr>
      <w:r w:rsidRPr="007B0B45">
        <w:rPr>
          <w:b/>
          <w:sz w:val="32"/>
          <w:szCs w:val="32"/>
        </w:rPr>
        <w:t xml:space="preserve">Trustee and </w:t>
      </w:r>
      <w:r w:rsidR="00C63B44">
        <w:rPr>
          <w:b/>
          <w:sz w:val="32"/>
          <w:szCs w:val="32"/>
        </w:rPr>
        <w:t>Board</w:t>
      </w:r>
      <w:r w:rsidRPr="007B0B45">
        <w:rPr>
          <w:b/>
          <w:sz w:val="32"/>
          <w:szCs w:val="32"/>
        </w:rPr>
        <w:t xml:space="preserve"> </w:t>
      </w:r>
      <w:r w:rsidR="00654C14">
        <w:rPr>
          <w:b/>
          <w:sz w:val="32"/>
          <w:szCs w:val="32"/>
        </w:rPr>
        <w:t>member</w:t>
      </w:r>
    </w:p>
    <w:p xmlns:wp14="http://schemas.microsoft.com/office/word/2010/wordml" w:rsidR="007B0B45" w:rsidP="007B0B45" w:rsidRDefault="007B0B45" w14:paraId="0A37501D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xmlns:wp14="http://schemas.microsoft.com/office/word/2010/wordml" w:rsidRPr="007B0B45" w:rsidR="007B0B45" w:rsidP="007B0B45" w:rsidRDefault="007B0B45" w14:paraId="39EC13BE" wp14:textId="77777777">
      <w:pPr>
        <w:pStyle w:val="Ingenafstand"/>
        <w:rPr>
          <w:b/>
        </w:rPr>
      </w:pPr>
      <w:r w:rsidRPr="007B0B45">
        <w:rPr>
          <w:b/>
        </w:rPr>
        <w:t>Purpose</w:t>
      </w:r>
    </w:p>
    <w:p xmlns:wp14="http://schemas.microsoft.com/office/word/2010/wordml" w:rsidRPr="007B0B45" w:rsidR="007B0B45" w:rsidP="007B0B45" w:rsidRDefault="007B0B45" w14:paraId="1156B234" wp14:textId="77777777">
      <w:pPr>
        <w:pStyle w:val="Ingenafstand"/>
      </w:pPr>
      <w:r w:rsidRPr="007B0B45">
        <w:t xml:space="preserve">The role of </w:t>
      </w:r>
      <w:r>
        <w:t xml:space="preserve">the </w:t>
      </w:r>
      <w:r w:rsidRPr="007B0B45">
        <w:t xml:space="preserve">Trustees is to support </w:t>
      </w:r>
      <w:r>
        <w:t xml:space="preserve">the </w:t>
      </w:r>
      <w:r w:rsidRPr="007B0B45">
        <w:t xml:space="preserve">aims and objectives of UKSG </w:t>
      </w:r>
      <w:proofErr w:type="gramStart"/>
      <w:r w:rsidRPr="007B0B45">
        <w:t>to</w:t>
      </w:r>
      <w:proofErr w:type="gramEnd"/>
      <w:r w:rsidRPr="007B0B45">
        <w:t>:</w:t>
      </w:r>
    </w:p>
    <w:p xmlns:wp14="http://schemas.microsoft.com/office/word/2010/wordml" w:rsidRPr="007B0B45" w:rsidR="007B0B45" w:rsidP="007B0B45" w:rsidRDefault="007B0B45" w14:paraId="07449F0F" wp14:textId="77777777">
      <w:pPr>
        <w:pStyle w:val="Ingenafstand"/>
        <w:numPr>
          <w:ilvl w:val="0"/>
          <w:numId w:val="1"/>
        </w:numPr>
      </w:pPr>
      <w:r w:rsidRPr="007B0B45">
        <w:t>facilitate community integration, networking, discussion and exchange of</w:t>
      </w:r>
      <w:r>
        <w:t xml:space="preserve"> </w:t>
      </w:r>
      <w:r w:rsidRPr="007B0B45">
        <w:t>ideas</w:t>
      </w:r>
    </w:p>
    <w:p xmlns:wp14="http://schemas.microsoft.com/office/word/2010/wordml" w:rsidRPr="007B0B45" w:rsidR="007B0B45" w:rsidP="007B0B45" w:rsidRDefault="007B0B45" w14:paraId="46B1657B" wp14:textId="77777777">
      <w:pPr>
        <w:pStyle w:val="Ingenafstand"/>
        <w:numPr>
          <w:ilvl w:val="0"/>
          <w:numId w:val="1"/>
        </w:numPr>
      </w:pPr>
      <w:r w:rsidRPr="007B0B45">
        <w:t>improve members' knowledge of the scholarly information sector and support</w:t>
      </w:r>
      <w:r>
        <w:t xml:space="preserve"> </w:t>
      </w:r>
      <w:r w:rsidRPr="007B0B45">
        <w:t>skills development</w:t>
      </w:r>
    </w:p>
    <w:p xmlns:wp14="http://schemas.microsoft.com/office/word/2010/wordml" w:rsidRPr="007B0B45" w:rsidR="007B0B45" w:rsidP="007B0B45" w:rsidRDefault="007B0B45" w14:paraId="37B7CF18" wp14:textId="77777777">
      <w:pPr>
        <w:pStyle w:val="Ingenafstand"/>
        <w:numPr>
          <w:ilvl w:val="0"/>
          <w:numId w:val="1"/>
        </w:numPr>
      </w:pPr>
      <w:r w:rsidRPr="007B0B45">
        <w:t>stimulate research and collaborative initiatives, encourage innovation and</w:t>
      </w:r>
      <w:r>
        <w:t xml:space="preserve"> </w:t>
      </w:r>
      <w:r w:rsidRPr="007B0B45">
        <w:t>promote standards for good practice</w:t>
      </w:r>
    </w:p>
    <w:p xmlns:wp14="http://schemas.microsoft.com/office/word/2010/wordml" w:rsidRPr="007B0B45" w:rsidR="007B0B45" w:rsidP="007B0B45" w:rsidRDefault="007B0B45" w14:paraId="40817BC0" wp14:textId="77777777">
      <w:pPr>
        <w:pStyle w:val="Ingenafstand"/>
        <w:numPr>
          <w:ilvl w:val="0"/>
          <w:numId w:val="1"/>
        </w:numPr>
      </w:pPr>
      <w:r w:rsidRPr="007B0B45">
        <w:t>disseminate news, information and publications, and raise awareness of</w:t>
      </w:r>
      <w:r>
        <w:t xml:space="preserve"> </w:t>
      </w:r>
      <w:r w:rsidRPr="007B0B45">
        <w:t>services that support the scholarly information sector</w:t>
      </w:r>
    </w:p>
    <w:p xmlns:wp14="http://schemas.microsoft.com/office/word/2010/wordml" w:rsidRPr="007B0B45" w:rsidR="007B0B45" w:rsidP="007B0B45" w:rsidRDefault="007B0B45" w14:paraId="382525EA" wp14:textId="77777777">
      <w:pPr>
        <w:pStyle w:val="Ingenafstand"/>
        <w:numPr>
          <w:ilvl w:val="0"/>
          <w:numId w:val="1"/>
        </w:numPr>
      </w:pPr>
      <w:r w:rsidRPr="007B0B45">
        <w:t>To work with other organisations with similar aims and objectives where appropriate</w:t>
      </w:r>
    </w:p>
    <w:p xmlns:wp14="http://schemas.microsoft.com/office/word/2010/wordml" w:rsidRPr="007B0B45" w:rsidR="007B0B45" w:rsidP="007B0B45" w:rsidRDefault="007B0B45" w14:paraId="2C320706" wp14:textId="77777777">
      <w:pPr>
        <w:pStyle w:val="Ingenafstand"/>
        <w:numPr>
          <w:ilvl w:val="0"/>
          <w:numId w:val="1"/>
        </w:numPr>
      </w:pPr>
      <w:r w:rsidRPr="007B0B45">
        <w:t>To carry out the above aims with due regard to cross-sectoral balance, and to the</w:t>
      </w:r>
      <w:r>
        <w:t xml:space="preserve"> </w:t>
      </w:r>
      <w:r w:rsidRPr="007B0B45">
        <w:t>charitable status of UKSG</w:t>
      </w:r>
    </w:p>
    <w:p xmlns:wp14="http://schemas.microsoft.com/office/word/2010/wordml" w:rsidRPr="00F32801" w:rsidR="007B0B45" w:rsidP="007B0B45" w:rsidRDefault="007B0B45" w14:paraId="5DAB6C7B" wp14:textId="77777777">
      <w:pPr>
        <w:rPr>
          <w:lang w:val="en-US"/>
        </w:rPr>
      </w:pPr>
    </w:p>
    <w:p xmlns:wp14="http://schemas.microsoft.com/office/word/2010/wordml" w:rsidRPr="007B0B45" w:rsidR="007B0B45" w:rsidP="007B0B45" w:rsidRDefault="007B0B45" w14:paraId="2AD40A83" wp14:textId="77777777">
      <w:pPr>
        <w:pStyle w:val="Overskrift2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7B0B45">
        <w:rPr>
          <w:rFonts w:asciiTheme="minorHAnsi" w:hAnsiTheme="minorHAnsi"/>
          <w:b/>
          <w:color w:val="auto"/>
          <w:sz w:val="22"/>
          <w:szCs w:val="22"/>
          <w:lang w:val="en-US"/>
        </w:rPr>
        <w:t>Responsibilities</w:t>
      </w:r>
    </w:p>
    <w:p xmlns:wp14="http://schemas.microsoft.com/office/word/2010/wordml" w:rsidRPr="00ED2141" w:rsidR="00C63B44" w:rsidP="00C63B44" w:rsidRDefault="00C63B44" w14:paraId="3DE05753" wp14:textId="77777777">
      <w:pPr>
        <w:pStyle w:val="Ingenafstand"/>
        <w:numPr>
          <w:ilvl w:val="0"/>
          <w:numId w:val="1"/>
        </w:numPr>
      </w:pPr>
      <w:r>
        <w:t>Ensure</w:t>
      </w:r>
      <w:r w:rsidRPr="00ED2141">
        <w:t xml:space="preserve"> the effective and efficient </w:t>
      </w:r>
      <w:r>
        <w:t>governance of UKSG,</w:t>
      </w:r>
      <w:r w:rsidRPr="00ED2141">
        <w:t xml:space="preserve"> including having appropriate po</w:t>
      </w:r>
      <w:r>
        <w:t>licies and procedures in place, and having oversight of activities at Sub-Committee level</w:t>
      </w:r>
    </w:p>
    <w:p xmlns:wp14="http://schemas.microsoft.com/office/word/2010/wordml" w:rsidR="00C63B44" w:rsidP="00C63B44" w:rsidRDefault="00C63B44" w14:paraId="3D53B3EF" wp14:textId="77777777">
      <w:pPr>
        <w:pStyle w:val="Ingenafstand"/>
        <w:numPr>
          <w:ilvl w:val="0"/>
          <w:numId w:val="1"/>
        </w:numPr>
      </w:pPr>
      <w:r>
        <w:t>Ensure</w:t>
      </w:r>
      <w:r w:rsidRPr="00ED2141">
        <w:t xml:space="preserve"> the financial</w:t>
      </w:r>
      <w:r>
        <w:t xml:space="preserve"> stability of UKSG and avoid exposing the organisation to undue risk</w:t>
      </w:r>
    </w:p>
    <w:p xmlns:wp14="http://schemas.microsoft.com/office/word/2010/wordml" w:rsidRPr="00ED2141" w:rsidR="007B0B45" w:rsidP="007B0B45" w:rsidRDefault="007B0B45" w14:paraId="4D18F519" wp14:textId="77777777">
      <w:pPr>
        <w:pStyle w:val="Ingenafstand"/>
        <w:numPr>
          <w:ilvl w:val="0"/>
          <w:numId w:val="1"/>
        </w:numPr>
      </w:pPr>
      <w:r>
        <w:t>Ensure</w:t>
      </w:r>
      <w:r w:rsidRPr="00ED2141">
        <w:t xml:space="preserve"> that </w:t>
      </w:r>
      <w:r>
        <w:t>UKSG applies its resources exclusively in pursuance of its charitable objects for the benefit of the public</w:t>
      </w:r>
    </w:p>
    <w:p xmlns:wp14="http://schemas.microsoft.com/office/word/2010/wordml" w:rsidRPr="00ED2141" w:rsidR="007B0B45" w:rsidP="007B0B45" w:rsidRDefault="007B0B45" w14:paraId="2E2660F5" wp14:textId="77777777">
      <w:pPr>
        <w:pStyle w:val="Ingenafstand"/>
        <w:numPr>
          <w:ilvl w:val="0"/>
          <w:numId w:val="1"/>
        </w:numPr>
      </w:pPr>
      <w:r>
        <w:t>Ensure that UKSG</w:t>
      </w:r>
      <w:r w:rsidRPr="00ED2141">
        <w:t xml:space="preserve"> complies</w:t>
      </w:r>
      <w:r>
        <w:t xml:space="preserve"> with its Memorandum and Articles of Association, charity law and any other relevant legislation or regulations</w:t>
      </w:r>
    </w:p>
    <w:p xmlns:wp14="http://schemas.microsoft.com/office/word/2010/wordml" w:rsidRPr="00ED2141" w:rsidR="007B0B45" w:rsidP="007B0B45" w:rsidRDefault="007B0B45" w14:paraId="4F7A7952" wp14:textId="77777777">
      <w:pPr>
        <w:pStyle w:val="Ingenafstand"/>
        <w:numPr>
          <w:ilvl w:val="0"/>
          <w:numId w:val="1"/>
        </w:numPr>
      </w:pPr>
      <w:r>
        <w:t>Ensure</w:t>
      </w:r>
      <w:r w:rsidR="00C63B44">
        <w:t xml:space="preserve"> that UKSG develops and agrees</w:t>
      </w:r>
      <w:r>
        <w:t xml:space="preserve"> a long-term strategy,</w:t>
      </w:r>
      <w:r w:rsidRPr="00ED2141">
        <w:t xml:space="preserve"> defines its goals and evaluates per</w:t>
      </w:r>
      <w:r>
        <w:t>formance against agreed targets</w:t>
      </w:r>
    </w:p>
    <w:p xmlns:wp14="http://schemas.microsoft.com/office/word/2010/wordml" w:rsidRPr="00ED2141" w:rsidR="007B0B45" w:rsidP="007B0B45" w:rsidRDefault="007B0B45" w14:paraId="700DEBCA" wp14:textId="77777777">
      <w:pPr>
        <w:pStyle w:val="Ingenafstand"/>
        <w:numPr>
          <w:ilvl w:val="0"/>
          <w:numId w:val="1"/>
        </w:numPr>
      </w:pPr>
      <w:r>
        <w:t>S</w:t>
      </w:r>
      <w:r w:rsidRPr="00ED2141">
        <w:t xml:space="preserve">afeguard the good name </w:t>
      </w:r>
      <w:r>
        <w:t>and values of UKSG</w:t>
      </w:r>
    </w:p>
    <w:p xmlns:wp14="http://schemas.microsoft.com/office/word/2010/wordml" w:rsidRPr="00ED2141" w:rsidR="007B0B45" w:rsidP="007B0B45" w:rsidRDefault="007B0B45" w14:paraId="25E8A626" wp14:textId="77777777">
      <w:pPr>
        <w:pStyle w:val="Ingenafstand"/>
        <w:numPr>
          <w:ilvl w:val="0"/>
          <w:numId w:val="1"/>
        </w:numPr>
      </w:pPr>
      <w:r>
        <w:t>Act with reasonable care and skill, taking advice where necessary, and giving adequate time, thought and energy to the role of Trustee</w:t>
      </w:r>
    </w:p>
    <w:p xmlns:wp14="http://schemas.microsoft.com/office/word/2010/wordml" w:rsidRPr="00ED2141" w:rsidR="007B0B45" w:rsidP="007B0B45" w:rsidRDefault="007B0B45" w14:paraId="6FD4DAC5" wp14:textId="77777777">
      <w:pPr>
        <w:pStyle w:val="Ingenafstand"/>
        <w:numPr>
          <w:ilvl w:val="0"/>
          <w:numId w:val="1"/>
        </w:numPr>
      </w:pPr>
      <w:r>
        <w:t>Follow</w:t>
      </w:r>
      <w:r w:rsidRPr="00ED2141">
        <w:t xml:space="preserve"> proper and formal arrangements for the appointment, supervision, support, appraisal and remuneration of the </w:t>
      </w:r>
      <w:r>
        <w:t>c</w:t>
      </w:r>
      <w:r w:rsidRPr="00ED2141">
        <w:t xml:space="preserve">hief </w:t>
      </w:r>
      <w:r>
        <w:t xml:space="preserve">executive </w:t>
      </w:r>
    </w:p>
    <w:p xmlns:wp14="http://schemas.microsoft.com/office/word/2010/wordml" w:rsidR="007B0B45" w:rsidP="007B0B45" w:rsidRDefault="007B0B45" w14:paraId="02EB378F" wp14:textId="77777777">
      <w:pPr>
        <w:pStyle w:val="Ingenafstand"/>
        <w:ind w:left="360"/>
      </w:pPr>
    </w:p>
    <w:p xmlns:wp14="http://schemas.microsoft.com/office/word/2010/wordml" w:rsidRPr="001206D6" w:rsidR="007B0B45" w:rsidP="007B0B45" w:rsidRDefault="007B0B45" w14:paraId="176EF323" wp14:textId="77777777">
      <w:pPr>
        <w:pStyle w:val="Ingenafstand"/>
      </w:pPr>
      <w:r>
        <w:t>I</w:t>
      </w:r>
      <w:r w:rsidRPr="007B0B45">
        <w:t xml:space="preserve">n addition to the above statutory duties, each trustee should use any specific skills, knowledge or experience they have to help the board of trustees reach sound decisions. </w:t>
      </w:r>
      <w:r w:rsidRPr="001206D6">
        <w:t xml:space="preserve">This may involve scrutinising board papers, leading discussions, focusing on key issues, providing advice and guidance on new initiatives, or other issues in which the trustee has special expertise. </w:t>
      </w:r>
    </w:p>
    <w:p xmlns:wp14="http://schemas.microsoft.com/office/word/2010/wordml" w:rsidR="007B0B45" w:rsidP="007B0B45" w:rsidRDefault="007B0B45" w14:paraId="6A05A809" wp14:textId="77777777">
      <w:pPr>
        <w:pStyle w:val="Ingenafstand"/>
      </w:pPr>
    </w:p>
    <w:p xmlns:wp14="http://schemas.microsoft.com/office/word/2010/wordml" w:rsidRPr="00654C14" w:rsidR="007B0B45" w:rsidP="007B0B45" w:rsidRDefault="007B0B45" w14:paraId="69D8A33C" wp14:textId="77777777">
      <w:pPr>
        <w:pStyle w:val="Ingenafstand"/>
        <w:rPr>
          <w:b/>
        </w:rPr>
      </w:pPr>
      <w:r w:rsidRPr="00654C14">
        <w:rPr>
          <w:b/>
        </w:rPr>
        <w:t>Additional activities</w:t>
      </w:r>
    </w:p>
    <w:p xmlns:wp14="http://schemas.microsoft.com/office/word/2010/wordml" w:rsidR="007B0B45" w:rsidP="007B0B45" w:rsidRDefault="007B0B45" w14:paraId="51DF5A8B" wp14:textId="77777777">
      <w:pPr>
        <w:pStyle w:val="Ingenafstand"/>
        <w:numPr>
          <w:ilvl w:val="0"/>
          <w:numId w:val="2"/>
        </w:numPr>
      </w:pPr>
      <w:r>
        <w:t xml:space="preserve">Attend and actively participates in </w:t>
      </w:r>
      <w:r w:rsidR="00C63B44">
        <w:t>Board</w:t>
      </w:r>
      <w:r>
        <w:t xml:space="preserve"> meetings and online discussions</w:t>
      </w:r>
    </w:p>
    <w:p xmlns:wp14="http://schemas.microsoft.com/office/word/2010/wordml" w:rsidR="007B0B45" w:rsidP="007B0B45" w:rsidRDefault="007B0B45" w14:paraId="37109442" wp14:textId="77777777">
      <w:pPr>
        <w:pStyle w:val="Ingenafstand"/>
        <w:numPr>
          <w:ilvl w:val="0"/>
          <w:numId w:val="2"/>
        </w:numPr>
      </w:pPr>
      <w:r>
        <w:t xml:space="preserve">Participate in ad hoc working groups (as a member of the </w:t>
      </w:r>
      <w:r w:rsidR="00C63B44">
        <w:t>Board</w:t>
      </w:r>
      <w:r>
        <w:t>)</w:t>
      </w:r>
    </w:p>
    <w:p xmlns:wp14="http://schemas.microsoft.com/office/word/2010/wordml" w:rsidR="007B0B45" w:rsidP="007B0B45" w:rsidRDefault="007B0B45" w14:paraId="4530B1E6" wp14:textId="77777777">
      <w:pPr>
        <w:pStyle w:val="Ingenafstand"/>
        <w:numPr>
          <w:ilvl w:val="0"/>
          <w:numId w:val="2"/>
        </w:numPr>
      </w:pPr>
      <w:r>
        <w:t>Participate in ad hoc strategic planning events and discussions</w:t>
      </w:r>
    </w:p>
    <w:p xmlns:wp14="http://schemas.microsoft.com/office/word/2010/wordml" w:rsidR="00DF0760" w:rsidP="00DF0760" w:rsidRDefault="00DF0760" w14:paraId="5A39BBE3" wp14:textId="77777777">
      <w:pPr>
        <w:pStyle w:val="Ingenafstand"/>
      </w:pPr>
    </w:p>
    <w:p xmlns:wp14="http://schemas.microsoft.com/office/word/2010/wordml" w:rsidR="00DF0760" w:rsidP="00DF0760" w:rsidRDefault="00DF0760" w14:paraId="41C8F396" wp14:textId="77777777">
      <w:pPr>
        <w:pStyle w:val="Ingenafstand"/>
      </w:pPr>
    </w:p>
    <w:p xmlns:wp14="http://schemas.microsoft.com/office/word/2010/wordml" w:rsidR="00DF0760" w:rsidP="00DF0760" w:rsidRDefault="00DF0760" w14:paraId="72A3D3EC" wp14:textId="77777777">
      <w:pPr>
        <w:pStyle w:val="Ingenafstand"/>
      </w:pPr>
    </w:p>
    <w:p xmlns:wp14="http://schemas.microsoft.com/office/word/2010/wordml" w:rsidR="00DF0760" w:rsidP="00DF0760" w:rsidRDefault="00DF0760" w14:paraId="72187F38" wp14:textId="699B5847">
      <w:pPr>
        <w:pStyle w:val="Ingenafstand"/>
      </w:pPr>
      <w:r w:rsidR="531CB426">
        <w:rPr/>
        <w:t>Agreed: September 2020</w:t>
      </w:r>
    </w:p>
    <w:p xmlns:wp14="http://schemas.microsoft.com/office/word/2010/wordml" w:rsidR="00DF0760" w:rsidP="00DF0760" w:rsidRDefault="00DF0760" w14:paraId="76A5E32C" wp14:textId="0F4AC425">
      <w:pPr>
        <w:pStyle w:val="Ingenafstand"/>
      </w:pPr>
      <w:r w:rsidR="531CB426">
        <w:rPr/>
        <w:t>Date for review: September 2021</w:t>
      </w:r>
    </w:p>
    <w:p xmlns:wp14="http://schemas.microsoft.com/office/word/2010/wordml" w:rsidRPr="007B0B45" w:rsidR="007B0B45" w:rsidP="007B0B45" w:rsidRDefault="007B0B45" w14:paraId="0D0B940D" wp14:textId="77777777"/>
    <w:p xmlns:wp14="http://schemas.microsoft.com/office/word/2010/wordml" w:rsidRPr="00DF0760" w:rsidR="007B0B45" w:rsidRDefault="007B0B45" w14:paraId="0E27B00A" wp14:textId="77777777">
      <w:pPr>
        <w:rPr>
          <w:sz w:val="24"/>
          <w:szCs w:val="24"/>
        </w:rPr>
      </w:pPr>
      <w:bookmarkStart w:name="_GoBack" w:id="0"/>
      <w:bookmarkEnd w:id="0"/>
    </w:p>
    <w:sectPr w:rsidRPr="00DF0760" w:rsidR="007B0B45" w:rsidSect="00D45BA2">
      <w:headerReference w:type="default" r:id="rId7"/>
      <w:pgSz w:w="11906" w:h="16838" w:orient="portrait"/>
      <w:pgMar w:top="851" w:right="851" w:bottom="851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5D387" w16cex:dateUtc="2020-06-30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3E968A" w16cid:durableId="22A5D3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D32DB" w:rsidP="00D45BA2" w:rsidRDefault="00ED32DB" w14:paraId="44EAFD9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D32DB" w:rsidP="00D45BA2" w:rsidRDefault="00ED32DB" w14:paraId="4B94D5A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D32DB" w:rsidP="00D45BA2" w:rsidRDefault="00ED32DB" w14:paraId="3DEEC66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D32DB" w:rsidP="00D45BA2" w:rsidRDefault="00ED32DB" w14:paraId="3656B9A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C63B44" w:rsidP="00D45BA2" w:rsidRDefault="00C63B44" w14:paraId="60061E4C" wp14:textId="77777777">
    <w:pPr>
      <w:pStyle w:val="Sidehoved"/>
      <w:jc w:val="right"/>
    </w:pPr>
    <w:r>
      <w:rPr>
        <w:noProof/>
        <w:lang w:val="da-DK" w:eastAsia="da-DK"/>
      </w:rPr>
      <w:drawing>
        <wp:inline xmlns:wp14="http://schemas.microsoft.com/office/word/2010/wordprocessingDrawing" distT="0" distB="0" distL="0" distR="0" wp14:anchorId="7F0FA9FE" wp14:editId="16F98404">
          <wp:extent cx="1352550" cy="647700"/>
          <wp:effectExtent l="0" t="0" r="0" b="0"/>
          <wp:docPr id="1" name="Picture 1" descr="http://www.uksg.org/sites/uksg.org/files/UKSG-cmy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ksg.org/sites/uksg.org/files/UKSG-cmyk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287" cy="651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6BF2"/>
    <w:multiLevelType w:val="hybridMultilevel"/>
    <w:tmpl w:val="C7242836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4878C8">
      <w:numFmt w:val="bullet"/>
      <w:lvlText w:val="•"/>
      <w:lvlJc w:val="left"/>
      <w:pPr>
        <w:ind w:left="1440" w:hanging="360"/>
      </w:pPr>
      <w:rPr>
        <w:rFonts w:hint="default" w:ascii="SymbolMT" w:hAnsi="SymbolMT" w:cs="SymbolMT" w:eastAsiaTheme="minorHAnsi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C45F4D"/>
    <w:multiLevelType w:val="hybridMultilevel"/>
    <w:tmpl w:val="BB3205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6D590A"/>
    <w:multiLevelType w:val="hybridMultilevel"/>
    <w:tmpl w:val="55A2A9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7B1581"/>
    <w:multiLevelType w:val="hybridMultilevel"/>
    <w:tmpl w:val="7FAEA3DA"/>
    <w:lvl w:ilvl="0" w:tplc="05BC4912">
      <w:start w:val="1"/>
      <w:numFmt w:val="bullet"/>
      <w:pStyle w:val="Listeafsni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5E14AD"/>
    <w:multiLevelType w:val="hybridMultilevel"/>
    <w:tmpl w:val="D03C42BA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B6F1E95"/>
    <w:multiLevelType w:val="hybridMultilevel"/>
    <w:tmpl w:val="CF5EE7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1B"/>
    <w:rsid w:val="00080A91"/>
    <w:rsid w:val="00121EA2"/>
    <w:rsid w:val="00135390"/>
    <w:rsid w:val="001546D9"/>
    <w:rsid w:val="00294223"/>
    <w:rsid w:val="002F6F18"/>
    <w:rsid w:val="0042389F"/>
    <w:rsid w:val="00467317"/>
    <w:rsid w:val="0056490B"/>
    <w:rsid w:val="005C5C35"/>
    <w:rsid w:val="00654C14"/>
    <w:rsid w:val="006A5736"/>
    <w:rsid w:val="007105CE"/>
    <w:rsid w:val="0076162A"/>
    <w:rsid w:val="007A2B59"/>
    <w:rsid w:val="007B0B45"/>
    <w:rsid w:val="00863854"/>
    <w:rsid w:val="00A74453"/>
    <w:rsid w:val="00AD72B8"/>
    <w:rsid w:val="00AE3F73"/>
    <w:rsid w:val="00B80A1B"/>
    <w:rsid w:val="00C63B44"/>
    <w:rsid w:val="00D212AC"/>
    <w:rsid w:val="00D45200"/>
    <w:rsid w:val="00D45BA2"/>
    <w:rsid w:val="00DF0760"/>
    <w:rsid w:val="00E6060A"/>
    <w:rsid w:val="00ED0075"/>
    <w:rsid w:val="00ED32DB"/>
    <w:rsid w:val="00FD38B1"/>
    <w:rsid w:val="531CB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A0E7B"/>
  <w15:docId w15:val="{1F2F76F8-7C17-420B-AC09-3042555CB3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0B45"/>
    <w:pPr>
      <w:keepNext/>
      <w:keepLines/>
      <w:spacing w:before="240" w:after="0" w:line="256" w:lineRule="auto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B0B45"/>
    <w:pPr>
      <w:keepNext/>
      <w:keepLines/>
      <w:spacing w:before="40" w:after="0" w:line="259" w:lineRule="auto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  <w:lang w:val="da-DK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Ingenafstand">
    <w:name w:val="No Spacing"/>
    <w:uiPriority w:val="1"/>
    <w:qFormat/>
    <w:rsid w:val="00B80A1B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D45BA2"/>
    <w:pPr>
      <w:tabs>
        <w:tab w:val="center" w:pos="4513"/>
        <w:tab w:val="right" w:pos="9026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D45BA2"/>
  </w:style>
  <w:style w:type="paragraph" w:styleId="Sidefod">
    <w:name w:val="footer"/>
    <w:basedOn w:val="Normal"/>
    <w:link w:val="SidefodTegn"/>
    <w:uiPriority w:val="99"/>
    <w:unhideWhenUsed/>
    <w:rsid w:val="00D45BA2"/>
    <w:pPr>
      <w:tabs>
        <w:tab w:val="center" w:pos="4513"/>
        <w:tab w:val="right" w:pos="9026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D45BA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D45BA2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2389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389F"/>
    <w:pPr>
      <w:spacing w:line="240" w:lineRule="auto"/>
    </w:pPr>
    <w:rPr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sid w:val="0042389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389F"/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42389F"/>
    <w:rPr>
      <w:b/>
      <w:bCs/>
      <w:sz w:val="20"/>
      <w:szCs w:val="20"/>
    </w:rPr>
  </w:style>
  <w:style w:type="character" w:styleId="Overskrift1Tegn" w:customStyle="1">
    <w:name w:val="Overskrift 1 Tegn"/>
    <w:basedOn w:val="Standardskrifttypeiafsnit"/>
    <w:link w:val="Overskrift1"/>
    <w:uiPriority w:val="9"/>
    <w:rsid w:val="007B0B45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Overskrift2Tegn" w:customStyle="1">
    <w:name w:val="Overskrift 2 Tegn"/>
    <w:basedOn w:val="Standardskrifttypeiafsnit"/>
    <w:link w:val="Overskrift2"/>
    <w:uiPriority w:val="9"/>
    <w:semiHidden/>
    <w:rsid w:val="007B0B45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val="da-DK"/>
    </w:rPr>
  </w:style>
  <w:style w:type="paragraph" w:styleId="Listeafsnit">
    <w:name w:val="List Paragraph"/>
    <w:basedOn w:val="Normal"/>
    <w:uiPriority w:val="34"/>
    <w:qFormat/>
    <w:rsid w:val="007B0B45"/>
    <w:pPr>
      <w:numPr>
        <w:numId w:val="4"/>
      </w:numPr>
      <w:spacing w:after="120" w:line="240" w:lineRule="auto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16/09/relationships/commentsIds" Target="commentsIds.xml" Id="rId11" /><Relationship Type="http://schemas.openxmlformats.org/officeDocument/2006/relationships/footnotes" Target="footnotes.xml" Id="rId5" /><Relationship Type="http://schemas.microsoft.com/office/2018/08/relationships/commentsExtensible" Target="commentsExtensible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Kate</dc:creator>
  <lastModifiedBy>Joanna Ball</lastModifiedBy>
  <revision>3</revision>
  <dcterms:created xsi:type="dcterms:W3CDTF">2021-04-11T15:30:00.0000000Z</dcterms:created>
  <dcterms:modified xsi:type="dcterms:W3CDTF">2021-04-11T15:32:49.8450626Z</dcterms:modified>
</coreProperties>
</file>